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EF" w:rsidRPr="002673EF" w:rsidRDefault="009032B2" w:rsidP="002673EF">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443865</wp:posOffset>
                </wp:positionV>
                <wp:extent cx="5429250" cy="1590675"/>
                <wp:effectExtent l="0" t="0" r="19050" b="28575"/>
                <wp:wrapTight wrapText="bothSides">
                  <wp:wrapPolygon edited="0">
                    <wp:start x="20842" y="0"/>
                    <wp:lineTo x="0" y="2328"/>
                    <wp:lineTo x="0" y="21729"/>
                    <wp:lineTo x="758" y="21729"/>
                    <wp:lineTo x="985" y="20695"/>
                    <wp:lineTo x="21600" y="19401"/>
                    <wp:lineTo x="21600" y="259"/>
                    <wp:lineTo x="21524" y="0"/>
                    <wp:lineTo x="20842" y="0"/>
                  </wp:wrapPolygon>
                </wp:wrapTight>
                <wp:docPr id="6" name="横巻き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590675"/>
                        </a:xfrm>
                        <a:prstGeom prst="horizontalScroll">
                          <a:avLst>
                            <a:gd name="adj" fmla="val 12500"/>
                          </a:avLst>
                        </a:prstGeom>
                        <a:solidFill>
                          <a:srgbClr val="FFFFFF"/>
                        </a:solidFill>
                        <a:ln w="9525">
                          <a:solidFill>
                            <a:srgbClr val="000000"/>
                          </a:solidFill>
                          <a:round/>
                          <a:headEnd/>
                          <a:tailEnd/>
                        </a:ln>
                      </wps:spPr>
                      <wps:txbx>
                        <w:txbxContent>
                          <w:p w:rsidR="002C1029" w:rsidRPr="00E5370B" w:rsidRDefault="002C1029" w:rsidP="00E5370B">
                            <w:pPr>
                              <w:ind w:left="1890" w:hangingChars="1050" w:hanging="1890"/>
                              <w:rPr>
                                <w:rFonts w:ascii="HG創英角ｺﾞｼｯｸUB" w:eastAsia="HG創英角ｺﾞｼｯｸUB" w:hAnsi="Century" w:cs="Times New Roman" w:hint="eastAsia"/>
                                <w:sz w:val="18"/>
                                <w:szCs w:val="18"/>
                              </w:rPr>
                            </w:pPr>
                            <w:bookmarkStart w:id="0" w:name="_GoBack"/>
                          </w:p>
                          <w:p w:rsidR="00E5370B" w:rsidRPr="002673EF" w:rsidRDefault="00E5370B" w:rsidP="009032B2">
                            <w:pPr>
                              <w:rPr>
                                <w:rFonts w:ascii="Century" w:eastAsia="ＭＳ 明朝" w:hAnsi="Century" w:cs="Times New Roman" w:hint="eastAsia"/>
                                <w:sz w:val="18"/>
                                <w:szCs w:val="18"/>
                              </w:rPr>
                            </w:pPr>
                          </w:p>
                          <w:bookmarkEnd w:id="0"/>
                          <w:p w:rsidR="002673EF" w:rsidRPr="009032B2" w:rsidRDefault="002673EF" w:rsidP="009032B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6" type="#_x0000_t98" style="position:absolute;left:0;text-align:left;margin-left:376.3pt;margin-top:34.95pt;width:427.5pt;height:12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">
                <v:textbox inset="5.85pt,.7pt,5.85pt,.7pt">
                  <w:txbxContent>
                    <w:p w:rsidR="002C1029" w:rsidRPr="00E5370B" w:rsidRDefault="002C1029" w:rsidP="00E5370B">
                      <w:pPr>
                        <w:ind w:left="1890" w:hangingChars="1050" w:hanging="1890"/>
                        <w:rPr>
                          <w:rFonts w:ascii="HG創英角ｺﾞｼｯｸUB" w:eastAsia="HG創英角ｺﾞｼｯｸUB" w:hAnsi="Century" w:cs="Times New Roman" w:hint="eastAsia"/>
                          <w:sz w:val="18"/>
                          <w:szCs w:val="18"/>
                        </w:rPr>
                      </w:pPr>
                      <w:bookmarkStart w:id="1" w:name="_GoBack"/>
                    </w:p>
                    <w:p w:rsidR="00E5370B" w:rsidRPr="002673EF" w:rsidRDefault="00E5370B" w:rsidP="009032B2">
                      <w:pPr>
                        <w:rPr>
                          <w:rFonts w:ascii="Century" w:eastAsia="ＭＳ 明朝" w:hAnsi="Century" w:cs="Times New Roman" w:hint="eastAsia"/>
                          <w:sz w:val="18"/>
                          <w:szCs w:val="18"/>
                        </w:rPr>
                      </w:pPr>
                    </w:p>
                    <w:bookmarkEnd w:id="1"/>
                    <w:p w:rsidR="002673EF" w:rsidRPr="009032B2" w:rsidRDefault="002673EF" w:rsidP="009032B2">
                      <w:pPr>
                        <w:rPr>
                          <w:rFonts w:hint="eastAsia"/>
                        </w:rPr>
                      </w:pPr>
                    </w:p>
                  </w:txbxContent>
                </v:textbox>
                <w10:wrap type="tight" anchorx="margin"/>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911225</wp:posOffset>
                </wp:positionV>
                <wp:extent cx="3143250" cy="5429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143250" cy="542925"/>
                        </a:xfrm>
                        <a:prstGeom prst="rect">
                          <a:avLst/>
                        </a:prstGeom>
                        <a:solidFill>
                          <a:schemeClr val="lt1"/>
                        </a:solidFill>
                        <a:ln w="6350">
                          <a:noFill/>
                        </a:ln>
                      </wps:spPr>
                      <wps:txbx>
                        <w:txbxContent>
                          <w:p w:rsidR="009032B2" w:rsidRPr="009032B2" w:rsidRDefault="009032B2">
                            <w:pPr>
                              <w:rPr>
                                <w:rFonts w:ascii="HGP創英角ｺﾞｼｯｸUB" w:eastAsia="HGP創英角ｺﾞｼｯｸUB" w:hAnsi="HGP創英角ｺﾞｼｯｸUB" w:hint="eastAsia"/>
                                <w:b/>
                                <w:sz w:val="44"/>
                                <w:szCs w:val="44"/>
                              </w:rPr>
                            </w:pPr>
                            <w:r w:rsidRPr="009032B2">
                              <w:rPr>
                                <w:rFonts w:ascii="HGP創英角ｺﾞｼｯｸUB" w:eastAsia="HGP創英角ｺﾞｼｯｸUB" w:hAnsi="HGP創英角ｺﾞｼｯｸUB" w:hint="eastAsia"/>
                                <w:b/>
                                <w:sz w:val="44"/>
                                <w:szCs w:val="44"/>
                              </w:rPr>
                              <w:t>相談室</w:t>
                            </w:r>
                            <w:r w:rsidRPr="009032B2">
                              <w:rPr>
                                <w:rFonts w:ascii="HGP創英角ｺﾞｼｯｸUB" w:eastAsia="HGP創英角ｺﾞｼｯｸUB" w:hAnsi="HGP創英角ｺﾞｼｯｸUB"/>
                                <w:b/>
                                <w:sz w:val="44"/>
                                <w:szCs w:val="44"/>
                              </w:rPr>
                              <w:t>からの</w:t>
                            </w:r>
                            <w:r w:rsidRPr="009032B2">
                              <w:rPr>
                                <w:rFonts w:ascii="HGP創英角ｺﾞｼｯｸUB" w:eastAsia="HGP創英角ｺﾞｼｯｸUB" w:hAnsi="HGP創英角ｺﾞｼｯｸUB" w:hint="eastAsia"/>
                                <w:b/>
                                <w:sz w:val="44"/>
                                <w:szCs w:val="4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6.95pt;margin-top:71.75pt;width:24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" fillcolor="white [3201]" stroked="f" strokeweight=".5pt">
                <v:textbox>
                  <w:txbxContent>
                    <w:p w:rsidR="009032B2" w:rsidRPr="009032B2" w:rsidRDefault="009032B2">
                      <w:pPr>
                        <w:rPr>
                          <w:rFonts w:ascii="HGP創英角ｺﾞｼｯｸUB" w:eastAsia="HGP創英角ｺﾞｼｯｸUB" w:hAnsi="HGP創英角ｺﾞｼｯｸUB" w:hint="eastAsia"/>
                          <w:b/>
                          <w:sz w:val="44"/>
                          <w:szCs w:val="44"/>
                        </w:rPr>
                      </w:pPr>
                      <w:r w:rsidRPr="009032B2">
                        <w:rPr>
                          <w:rFonts w:ascii="HGP創英角ｺﾞｼｯｸUB" w:eastAsia="HGP創英角ｺﾞｼｯｸUB" w:hAnsi="HGP創英角ｺﾞｼｯｸUB" w:hint="eastAsia"/>
                          <w:b/>
                          <w:sz w:val="44"/>
                          <w:szCs w:val="44"/>
                        </w:rPr>
                        <w:t>相談室</w:t>
                      </w:r>
                      <w:r w:rsidRPr="009032B2">
                        <w:rPr>
                          <w:rFonts w:ascii="HGP創英角ｺﾞｼｯｸUB" w:eastAsia="HGP創英角ｺﾞｼｯｸUB" w:hAnsi="HGP創英角ｺﾞｼｯｸUB"/>
                          <w:b/>
                          <w:sz w:val="44"/>
                          <w:szCs w:val="44"/>
                        </w:rPr>
                        <w:t>からの</w:t>
                      </w:r>
                      <w:r w:rsidRPr="009032B2">
                        <w:rPr>
                          <w:rFonts w:ascii="HGP創英角ｺﾞｼｯｸUB" w:eastAsia="HGP創英角ｺﾞｼｯｸUB" w:hAnsi="HGP創英角ｺﾞｼｯｸUB" w:hint="eastAsia"/>
                          <w:b/>
                          <w:sz w:val="44"/>
                          <w:szCs w:val="44"/>
                        </w:rPr>
                        <w:t>お知らせ</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787400</wp:posOffset>
                </wp:positionV>
                <wp:extent cx="2162175" cy="942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62175" cy="942975"/>
                        </a:xfrm>
                        <a:prstGeom prst="rect">
                          <a:avLst/>
                        </a:prstGeom>
                        <a:solidFill>
                          <a:schemeClr val="lt1"/>
                        </a:solidFill>
                        <a:ln w="6350">
                          <a:noFill/>
                        </a:ln>
                      </wps:spPr>
                      <wps:txbx>
                        <w:txbxContent>
                          <w:p w:rsidR="00EA5563" w:rsidRDefault="00EA5563" w:rsidP="00EA5563">
                            <w:pPr>
                              <w:ind w:firstLineChars="200" w:firstLine="360"/>
                              <w:rPr>
                                <w:sz w:val="18"/>
                                <w:szCs w:val="18"/>
                              </w:rPr>
                            </w:pPr>
                            <w:r>
                              <w:rPr>
                                <w:rFonts w:hint="eastAsia"/>
                                <w:sz w:val="18"/>
                                <w:szCs w:val="18"/>
                              </w:rPr>
                              <w:t>令和</w:t>
                            </w:r>
                            <w:r>
                              <w:rPr>
                                <w:sz w:val="18"/>
                                <w:szCs w:val="18"/>
                              </w:rPr>
                              <w:t>２年５月１１日</w:t>
                            </w:r>
                          </w:p>
                          <w:p w:rsidR="00EA5563" w:rsidRDefault="00EA5563" w:rsidP="00EA5563">
                            <w:pPr>
                              <w:ind w:firstLineChars="200" w:firstLine="360"/>
                              <w:rPr>
                                <w:sz w:val="18"/>
                                <w:szCs w:val="18"/>
                              </w:rPr>
                            </w:pPr>
                            <w:r>
                              <w:rPr>
                                <w:rFonts w:hint="eastAsia"/>
                                <w:sz w:val="18"/>
                                <w:szCs w:val="18"/>
                              </w:rPr>
                              <w:t>西東京市立</w:t>
                            </w:r>
                            <w:r w:rsidRPr="00EA5563">
                              <w:rPr>
                                <w:sz w:val="18"/>
                                <w:szCs w:val="18"/>
                              </w:rPr>
                              <w:t>本町小学校</w:t>
                            </w:r>
                          </w:p>
                          <w:p w:rsidR="00EA5563" w:rsidRDefault="00EA5563" w:rsidP="00EA5563">
                            <w:pPr>
                              <w:ind w:firstLineChars="200" w:firstLine="360"/>
                              <w:rPr>
                                <w:sz w:val="18"/>
                                <w:szCs w:val="18"/>
                              </w:rPr>
                            </w:pPr>
                            <w:r>
                              <w:rPr>
                                <w:rFonts w:hint="eastAsia"/>
                                <w:sz w:val="18"/>
                                <w:szCs w:val="18"/>
                              </w:rPr>
                              <w:t xml:space="preserve">校　長　　</w:t>
                            </w:r>
                            <w:r>
                              <w:rPr>
                                <w:sz w:val="18"/>
                                <w:szCs w:val="18"/>
                              </w:rPr>
                              <w:t>中村　千佳子</w:t>
                            </w:r>
                          </w:p>
                          <w:p w:rsidR="00EA5563" w:rsidRPr="00EA5563" w:rsidRDefault="00EA5563" w:rsidP="00EA5563">
                            <w:pPr>
                              <w:ind w:firstLineChars="200" w:firstLine="360"/>
                              <w:rPr>
                                <w:rFonts w:hint="eastAsia"/>
                                <w:sz w:val="18"/>
                                <w:szCs w:val="18"/>
                              </w:rPr>
                            </w:pPr>
                            <w:r>
                              <w:rPr>
                                <w:rFonts w:hint="eastAsia"/>
                                <w:sz w:val="18"/>
                                <w:szCs w:val="18"/>
                              </w:rPr>
                              <w:t>スクールカウンセラー</w:t>
                            </w:r>
                            <w:r>
                              <w:rPr>
                                <w:sz w:val="18"/>
                                <w:szCs w:val="18"/>
                              </w:rPr>
                              <w:t xml:space="preserve">　髙橋　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47.95pt;margin-top:62pt;width:170.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" fillcolor="white [3201]" stroked="f" strokeweight=".5pt">
                <v:textbox>
                  <w:txbxContent>
                    <w:p w:rsidR="00EA5563" w:rsidRDefault="00EA5563" w:rsidP="00EA5563">
                      <w:pPr>
                        <w:ind w:firstLineChars="200" w:firstLine="360"/>
                        <w:rPr>
                          <w:sz w:val="18"/>
                          <w:szCs w:val="18"/>
                        </w:rPr>
                      </w:pPr>
                      <w:r>
                        <w:rPr>
                          <w:rFonts w:hint="eastAsia"/>
                          <w:sz w:val="18"/>
                          <w:szCs w:val="18"/>
                        </w:rPr>
                        <w:t>令和</w:t>
                      </w:r>
                      <w:r>
                        <w:rPr>
                          <w:sz w:val="18"/>
                          <w:szCs w:val="18"/>
                        </w:rPr>
                        <w:t>２年５月１１日</w:t>
                      </w:r>
                    </w:p>
                    <w:p w:rsidR="00EA5563" w:rsidRDefault="00EA5563" w:rsidP="00EA5563">
                      <w:pPr>
                        <w:ind w:firstLineChars="200" w:firstLine="360"/>
                        <w:rPr>
                          <w:sz w:val="18"/>
                          <w:szCs w:val="18"/>
                        </w:rPr>
                      </w:pPr>
                      <w:r>
                        <w:rPr>
                          <w:rFonts w:hint="eastAsia"/>
                          <w:sz w:val="18"/>
                          <w:szCs w:val="18"/>
                        </w:rPr>
                        <w:t>西東京市立</w:t>
                      </w:r>
                      <w:r w:rsidRPr="00EA5563">
                        <w:rPr>
                          <w:sz w:val="18"/>
                          <w:szCs w:val="18"/>
                        </w:rPr>
                        <w:t>本町小学校</w:t>
                      </w:r>
                    </w:p>
                    <w:p w:rsidR="00EA5563" w:rsidRDefault="00EA5563" w:rsidP="00EA5563">
                      <w:pPr>
                        <w:ind w:firstLineChars="200" w:firstLine="360"/>
                        <w:rPr>
                          <w:sz w:val="18"/>
                          <w:szCs w:val="18"/>
                        </w:rPr>
                      </w:pPr>
                      <w:r>
                        <w:rPr>
                          <w:rFonts w:hint="eastAsia"/>
                          <w:sz w:val="18"/>
                          <w:szCs w:val="18"/>
                        </w:rPr>
                        <w:t xml:space="preserve">校　長　　</w:t>
                      </w:r>
                      <w:r>
                        <w:rPr>
                          <w:sz w:val="18"/>
                          <w:szCs w:val="18"/>
                        </w:rPr>
                        <w:t>中村　千佳子</w:t>
                      </w:r>
                    </w:p>
                    <w:p w:rsidR="00EA5563" w:rsidRPr="00EA5563" w:rsidRDefault="00EA5563" w:rsidP="00EA5563">
                      <w:pPr>
                        <w:ind w:firstLineChars="200" w:firstLine="360"/>
                        <w:rPr>
                          <w:rFonts w:hint="eastAsia"/>
                          <w:sz w:val="18"/>
                          <w:szCs w:val="18"/>
                        </w:rPr>
                      </w:pPr>
                      <w:r>
                        <w:rPr>
                          <w:rFonts w:hint="eastAsia"/>
                          <w:sz w:val="18"/>
                          <w:szCs w:val="18"/>
                        </w:rPr>
                        <w:t>スクールカウンセラー</w:t>
                      </w:r>
                      <w:r>
                        <w:rPr>
                          <w:sz w:val="18"/>
                          <w:szCs w:val="18"/>
                        </w:rPr>
                        <w:t xml:space="preserve">　髙橋　功</w:t>
                      </w:r>
                    </w:p>
                  </w:txbxContent>
                </v:textbox>
              </v:shape>
            </w:pict>
          </mc:Fallback>
        </mc:AlternateContent>
      </w:r>
      <w:r w:rsidR="002C1029">
        <w:rPr>
          <w:rFonts w:hint="eastAsia"/>
          <w:sz w:val="24"/>
          <w:szCs w:val="24"/>
        </w:rPr>
        <w:t>保護者の皆様</w:t>
      </w:r>
    </w:p>
    <w:p w:rsidR="002C1029" w:rsidRDefault="002C1029" w:rsidP="00FA271C">
      <w:pPr>
        <w:rPr>
          <w:szCs w:val="21"/>
        </w:rPr>
      </w:pPr>
    </w:p>
    <w:p w:rsidR="00FA271C" w:rsidRDefault="00FA271C" w:rsidP="00FA271C">
      <w:pPr>
        <w:rPr>
          <w:szCs w:val="21"/>
        </w:rPr>
      </w:pPr>
      <w:r>
        <w:rPr>
          <w:rFonts w:hint="eastAsia"/>
          <w:szCs w:val="21"/>
        </w:rPr>
        <w:t xml:space="preserve">　本町小学校保護者の皆様、休校が長引き、お子さんの</w:t>
      </w:r>
      <w:r w:rsidR="00147EDA">
        <w:rPr>
          <w:rFonts w:hint="eastAsia"/>
          <w:szCs w:val="21"/>
        </w:rPr>
        <w:t>健康面、生活面、学習面に不安を</w:t>
      </w:r>
      <w:r w:rsidR="0061469E">
        <w:rPr>
          <w:rFonts w:hint="eastAsia"/>
          <w:szCs w:val="21"/>
        </w:rPr>
        <w:t>感じていらっしゃることと思います。</w:t>
      </w:r>
    </w:p>
    <w:p w:rsidR="0061469E" w:rsidRDefault="0061469E" w:rsidP="00FA271C">
      <w:pPr>
        <w:rPr>
          <w:szCs w:val="21"/>
        </w:rPr>
      </w:pPr>
      <w:r>
        <w:rPr>
          <w:rFonts w:hint="eastAsia"/>
          <w:szCs w:val="21"/>
        </w:rPr>
        <w:t xml:space="preserve">　</w:t>
      </w:r>
      <w:r w:rsidR="00EA4AE1">
        <w:rPr>
          <w:rFonts w:hint="eastAsia"/>
          <w:szCs w:val="21"/>
        </w:rPr>
        <w:t>強い</w:t>
      </w:r>
      <w:r>
        <w:rPr>
          <w:rFonts w:hint="eastAsia"/>
          <w:szCs w:val="21"/>
        </w:rPr>
        <w:t>不安を感じると、イライラしたり、必要以上に怒りを感じたり、無力感を感じたりして、家庭内もぎくしゃくしてトラブルが多くなる</w:t>
      </w:r>
      <w:r w:rsidR="00EA4AE1">
        <w:rPr>
          <w:rFonts w:hint="eastAsia"/>
          <w:szCs w:val="21"/>
        </w:rPr>
        <w:t>ことが誰にでも起こります。</w:t>
      </w:r>
    </w:p>
    <w:p w:rsidR="00EE21B5" w:rsidRDefault="0061469E" w:rsidP="00FA271C">
      <w:pPr>
        <w:rPr>
          <w:szCs w:val="21"/>
        </w:rPr>
      </w:pPr>
      <w:r>
        <w:rPr>
          <w:rFonts w:hint="eastAsia"/>
          <w:szCs w:val="21"/>
        </w:rPr>
        <w:t xml:space="preserve">　私たちが、強いストレスを感じた時は、眠れなかったり、食欲がなくなったり、やる気が起きなくなったりすることがありますが、</w:t>
      </w:r>
      <w:r w:rsidR="00EA4AE1">
        <w:rPr>
          <w:rFonts w:hint="eastAsia"/>
          <w:szCs w:val="21"/>
        </w:rPr>
        <w:t>このような状態になるの</w:t>
      </w:r>
      <w:r>
        <w:rPr>
          <w:rFonts w:hint="eastAsia"/>
          <w:szCs w:val="21"/>
        </w:rPr>
        <w:t>は、私たちが自分の心を守るための当然の反応なのです。ですか</w:t>
      </w:r>
      <w:r w:rsidR="00EE21B5">
        <w:rPr>
          <w:rFonts w:hint="eastAsia"/>
          <w:szCs w:val="21"/>
        </w:rPr>
        <w:t>ら、イライラしたり怒りを感じたり</w:t>
      </w:r>
      <w:r w:rsidR="00EA4AE1">
        <w:rPr>
          <w:rFonts w:hint="eastAsia"/>
          <w:szCs w:val="21"/>
        </w:rPr>
        <w:t>、やる気が起きなくなったり</w:t>
      </w:r>
      <w:r w:rsidR="00EE21B5">
        <w:rPr>
          <w:rFonts w:hint="eastAsia"/>
          <w:szCs w:val="21"/>
        </w:rPr>
        <w:t>することを異常なことと思う必要はありません。</w:t>
      </w:r>
    </w:p>
    <w:p w:rsidR="00EE21B5" w:rsidRDefault="00EE21B5" w:rsidP="00FA271C">
      <w:pPr>
        <w:rPr>
          <w:szCs w:val="21"/>
        </w:rPr>
      </w:pPr>
      <w:r>
        <w:rPr>
          <w:rFonts w:hint="eastAsia"/>
          <w:szCs w:val="21"/>
        </w:rPr>
        <w:t xml:space="preserve">　このような状態が続いたときは、無理をせず頑張りすぎないで、自分のできることを自分のテンポで</w:t>
      </w:r>
      <w:r w:rsidR="003E06D0">
        <w:rPr>
          <w:rFonts w:hint="eastAsia"/>
          <w:szCs w:val="21"/>
        </w:rPr>
        <w:t>日常生活を</w:t>
      </w:r>
      <w:r>
        <w:rPr>
          <w:rFonts w:hint="eastAsia"/>
          <w:szCs w:val="21"/>
        </w:rPr>
        <w:t>こなしていくことが大事です。</w:t>
      </w:r>
    </w:p>
    <w:p w:rsidR="0059703B" w:rsidRDefault="00EE21B5" w:rsidP="0059703B">
      <w:pPr>
        <w:rPr>
          <w:szCs w:val="21"/>
        </w:rPr>
      </w:pPr>
      <w:r>
        <w:rPr>
          <w:rFonts w:hint="eastAsia"/>
          <w:szCs w:val="21"/>
        </w:rPr>
        <w:t xml:space="preserve">　また、お子さん</w:t>
      </w:r>
      <w:r w:rsidR="00EA4AE1">
        <w:rPr>
          <w:rFonts w:hint="eastAsia"/>
          <w:szCs w:val="21"/>
        </w:rPr>
        <w:t>についても同じです。</w:t>
      </w:r>
    </w:p>
    <w:p w:rsidR="00EE21B5" w:rsidRDefault="00EE21B5" w:rsidP="0059703B">
      <w:pPr>
        <w:ind w:firstLineChars="100" w:firstLine="210"/>
        <w:rPr>
          <w:szCs w:val="21"/>
        </w:rPr>
      </w:pPr>
      <w:r>
        <w:rPr>
          <w:rFonts w:hint="eastAsia"/>
          <w:szCs w:val="21"/>
        </w:rPr>
        <w:t>お子さんにも</w:t>
      </w:r>
      <w:r w:rsidR="0059703B">
        <w:rPr>
          <w:rFonts w:hint="eastAsia"/>
          <w:szCs w:val="21"/>
        </w:rPr>
        <w:t>子供のテンポで</w:t>
      </w:r>
      <w:r>
        <w:rPr>
          <w:rFonts w:hint="eastAsia"/>
          <w:szCs w:val="21"/>
        </w:rPr>
        <w:t>毎日できるお手伝いなど、家庭内での役割を持たせ</w:t>
      </w:r>
      <w:r w:rsidR="00BC5ED1">
        <w:rPr>
          <w:rFonts w:hint="eastAsia"/>
          <w:szCs w:val="21"/>
        </w:rPr>
        <w:t>ること</w:t>
      </w:r>
      <w:r w:rsidR="00EA4AE1">
        <w:rPr>
          <w:rFonts w:hint="eastAsia"/>
          <w:szCs w:val="21"/>
        </w:rPr>
        <w:t>や、</w:t>
      </w:r>
      <w:r w:rsidR="00E05011">
        <w:rPr>
          <w:rFonts w:hint="eastAsia"/>
          <w:szCs w:val="21"/>
        </w:rPr>
        <w:t>ほんの少しの時間でもいいので一緒に遊ぶことも、</w:t>
      </w:r>
      <w:r w:rsidR="00BC5ED1">
        <w:rPr>
          <w:rFonts w:hint="eastAsia"/>
          <w:szCs w:val="21"/>
        </w:rPr>
        <w:t>このような状況を乗り越えさせる一つの方法だと思います。</w:t>
      </w:r>
    </w:p>
    <w:p w:rsidR="00BC5ED1" w:rsidRDefault="00BC5ED1" w:rsidP="00FA271C">
      <w:pPr>
        <w:rPr>
          <w:szCs w:val="21"/>
        </w:rPr>
      </w:pPr>
      <w:r>
        <w:rPr>
          <w:rFonts w:hint="eastAsia"/>
          <w:szCs w:val="21"/>
        </w:rPr>
        <w:t xml:space="preserve">　</w:t>
      </w:r>
      <w:r w:rsidR="003E06D0">
        <w:rPr>
          <w:rFonts w:hint="eastAsia"/>
          <w:szCs w:val="21"/>
        </w:rPr>
        <w:t>さて、学校でも毎週金曜日に、健康観察及び学習課題の配布、提出等を行う</w:t>
      </w:r>
      <w:r w:rsidR="00EA4AE1">
        <w:rPr>
          <w:rFonts w:hint="eastAsia"/>
          <w:szCs w:val="21"/>
        </w:rPr>
        <w:t>事務手続き</w:t>
      </w:r>
      <w:r w:rsidR="003E06D0">
        <w:rPr>
          <w:rFonts w:hint="eastAsia"/>
          <w:szCs w:val="21"/>
        </w:rPr>
        <w:t>日が設定されました。</w:t>
      </w:r>
    </w:p>
    <w:p w:rsidR="003E06D0" w:rsidRDefault="003E06D0" w:rsidP="00FA271C">
      <w:pPr>
        <w:rPr>
          <w:szCs w:val="21"/>
        </w:rPr>
      </w:pPr>
      <w:r>
        <w:rPr>
          <w:rFonts w:hint="eastAsia"/>
          <w:szCs w:val="21"/>
        </w:rPr>
        <w:t xml:space="preserve">　日常的な相談や問い合わせは担任の先生にしていただくことになると思いま</w:t>
      </w:r>
      <w:r w:rsidR="00EA4AE1">
        <w:rPr>
          <w:rFonts w:hint="eastAsia"/>
          <w:szCs w:val="21"/>
        </w:rPr>
        <w:t>す。しかし、誰に相談して</w:t>
      </w:r>
      <w:r>
        <w:rPr>
          <w:rFonts w:hint="eastAsia"/>
          <w:szCs w:val="21"/>
        </w:rPr>
        <w:t>よいかわからないような心配や不安、お子さんの様子を見ていてなんとなく心配なこと、</w:t>
      </w:r>
      <w:r w:rsidR="00E05011">
        <w:rPr>
          <w:rFonts w:hint="eastAsia"/>
          <w:szCs w:val="21"/>
        </w:rPr>
        <w:t>お子さんとの距離が取れずににつまってしまい、どうしてよいかわからない、</w:t>
      </w:r>
      <w:r w:rsidR="006B49E4">
        <w:rPr>
          <w:rFonts w:hint="eastAsia"/>
          <w:szCs w:val="21"/>
        </w:rPr>
        <w:t>また、お子さんの心や発達についての専門的な疑問等は、ぜひスクールカウンセラーにご相談</w:t>
      </w:r>
      <w:r>
        <w:rPr>
          <w:rFonts w:hint="eastAsia"/>
          <w:szCs w:val="21"/>
        </w:rPr>
        <w:t>ください。</w:t>
      </w:r>
      <w:r w:rsidR="001354D4">
        <w:rPr>
          <w:rFonts w:hint="eastAsia"/>
          <w:szCs w:val="21"/>
        </w:rPr>
        <w:t>悩みを一緒に考えて、改善方法を見つけるお手伝いをしたいと思います。</w:t>
      </w:r>
    </w:p>
    <w:p w:rsidR="001354D4" w:rsidRPr="00FA271C" w:rsidRDefault="001354D4" w:rsidP="00FA271C">
      <w:pPr>
        <w:rPr>
          <w:szCs w:val="21"/>
        </w:rPr>
      </w:pPr>
      <w:r>
        <w:rPr>
          <w:rFonts w:hint="eastAsia"/>
          <w:szCs w:val="21"/>
        </w:rPr>
        <w:t xml:space="preserve">　本町小学校のスクールカウンセラーは、毎週月曜日</w:t>
      </w:r>
      <w:r w:rsidR="00E5370B">
        <w:rPr>
          <w:rFonts w:hint="eastAsia"/>
          <w:szCs w:val="21"/>
        </w:rPr>
        <w:t>(５月１８日</w:t>
      </w:r>
      <w:r w:rsidR="002C1029">
        <w:rPr>
          <w:rFonts w:hint="eastAsia"/>
          <w:szCs w:val="21"/>
        </w:rPr>
        <w:t xml:space="preserve">　</w:t>
      </w:r>
      <w:r w:rsidR="00E5370B">
        <w:rPr>
          <w:rFonts w:hint="eastAsia"/>
          <w:szCs w:val="21"/>
        </w:rPr>
        <w:t>２５</w:t>
      </w:r>
      <w:r w:rsidR="002C1029">
        <w:rPr>
          <w:rFonts w:hint="eastAsia"/>
          <w:szCs w:val="21"/>
        </w:rPr>
        <w:t>日)</w:t>
      </w:r>
      <w:r>
        <w:rPr>
          <w:rFonts w:hint="eastAsia"/>
          <w:szCs w:val="21"/>
        </w:rPr>
        <w:t>に学校に来ています。予約で相談をお受けしていますので、担任の先生や電話でご予約ください。</w:t>
      </w:r>
    </w:p>
    <w:sectPr w:rsidR="001354D4" w:rsidRPr="00FA27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1C"/>
    <w:rsid w:val="001354D4"/>
    <w:rsid w:val="00147EDA"/>
    <w:rsid w:val="002673EF"/>
    <w:rsid w:val="002C1029"/>
    <w:rsid w:val="003E06D0"/>
    <w:rsid w:val="0059703B"/>
    <w:rsid w:val="0061469E"/>
    <w:rsid w:val="006B49E4"/>
    <w:rsid w:val="009032B2"/>
    <w:rsid w:val="009C3B78"/>
    <w:rsid w:val="00BC5ED1"/>
    <w:rsid w:val="00C07530"/>
    <w:rsid w:val="00E05011"/>
    <w:rsid w:val="00E5370B"/>
    <w:rsid w:val="00EA4AE1"/>
    <w:rsid w:val="00EA5563"/>
    <w:rsid w:val="00EE21B5"/>
    <w:rsid w:val="00FA271C"/>
    <w:rsid w:val="00FD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0AB34"/>
  <w15:chartTrackingRefBased/>
  <w15:docId w15:val="{92ECABC0-B9D1-40BD-9880-C4B847D5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5563"/>
  </w:style>
  <w:style w:type="character" w:customStyle="1" w:styleId="a4">
    <w:name w:val="日付 (文字)"/>
    <w:basedOn w:val="a0"/>
    <w:link w:val="a3"/>
    <w:uiPriority w:val="99"/>
    <w:semiHidden/>
    <w:rsid w:val="00EA5563"/>
  </w:style>
  <w:style w:type="paragraph" w:styleId="a5">
    <w:name w:val="Balloon Text"/>
    <w:basedOn w:val="a"/>
    <w:link w:val="a6"/>
    <w:uiPriority w:val="99"/>
    <w:semiHidden/>
    <w:unhideWhenUsed/>
    <w:rsid w:val="009C3B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本町小学校 共有機</dc:creator>
  <cp:keywords/>
  <dc:description/>
  <cp:lastModifiedBy>本町小学校 共有機</cp:lastModifiedBy>
  <cp:revision>6</cp:revision>
  <cp:lastPrinted>2020-05-11T04:43:00Z</cp:lastPrinted>
  <dcterms:created xsi:type="dcterms:W3CDTF">2020-05-11T04:15:00Z</dcterms:created>
  <dcterms:modified xsi:type="dcterms:W3CDTF">2020-05-11T04:56:00Z</dcterms:modified>
</cp:coreProperties>
</file>